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D7C8" w14:textId="12334BAF" w:rsidR="000B789D" w:rsidRDefault="000B789D" w:rsidP="00863AC8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0B789D">
        <w:rPr>
          <w:rFonts w:ascii="Times New Roman" w:eastAsia="標楷體" w:hAnsi="Times New Roman" w:hint="eastAsia"/>
          <w:b/>
          <w:color w:val="000000" w:themeColor="text1"/>
          <w:sz w:val="32"/>
        </w:rPr>
        <w:t>全民資訊素養推廣計畫</w:t>
      </w:r>
    </w:p>
    <w:p w14:paraId="1A5EAF0F" w14:textId="5F4AE92F" w:rsidR="00863AC8" w:rsidRPr="000B789D" w:rsidRDefault="00863AC8" w:rsidP="000B789D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hint="eastAsia"/>
          <w:b/>
          <w:color w:val="000000" w:themeColor="text1"/>
          <w:sz w:val="32"/>
        </w:rPr>
        <w:t>【流量密碼】延伸學習文章</w:t>
      </w:r>
    </w:p>
    <w:p w14:paraId="3D6E90DD" w14:textId="5DB1B64A" w:rsidR="00863AC8" w:rsidRDefault="00863AC8" w:rsidP="00B25B8F">
      <w:pPr>
        <w:pStyle w:val="a6"/>
        <w:numPr>
          <w:ilvl w:val="0"/>
          <w:numId w:val="2"/>
        </w:numPr>
        <w:contextualSpacing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教學對象：</w:t>
      </w:r>
      <w:r w:rsidR="00425B78">
        <w:rPr>
          <w:rFonts w:ascii="Times New Roman" w:eastAsia="標楷體" w:hAnsi="Times New Roman" w:hint="eastAsia"/>
        </w:rPr>
        <w:t>國小五至六</w:t>
      </w:r>
      <w:r>
        <w:rPr>
          <w:rFonts w:ascii="Times New Roman" w:eastAsia="標楷體" w:hAnsi="Times New Roman" w:hint="eastAsia"/>
        </w:rPr>
        <w:t>年級</w:t>
      </w:r>
    </w:p>
    <w:p w14:paraId="734CD40F" w14:textId="6A9F6092" w:rsidR="00863AC8" w:rsidRDefault="00863AC8" w:rsidP="00B25B8F">
      <w:pPr>
        <w:pStyle w:val="a6"/>
        <w:numPr>
          <w:ilvl w:val="0"/>
          <w:numId w:val="2"/>
        </w:numPr>
        <w:contextualSpacing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主題：</w:t>
      </w:r>
      <w:r w:rsidR="001C21BF" w:rsidRPr="001C21BF">
        <w:rPr>
          <w:rFonts w:ascii="Times New Roman" w:eastAsia="標楷體" w:hAnsi="Times New Roman" w:hint="eastAsia"/>
        </w:rPr>
        <w:t>網路識讀</w:t>
      </w:r>
    </w:p>
    <w:p w14:paraId="7F48B9AC" w14:textId="77777777" w:rsidR="001C21BF" w:rsidRPr="001C21BF" w:rsidRDefault="001C21BF" w:rsidP="001C21BF">
      <w:pPr>
        <w:pStyle w:val="a6"/>
        <w:ind w:left="482"/>
        <w:contextualSpacing w:val="0"/>
        <w:rPr>
          <w:rFonts w:ascii="Times New Roman" w:eastAsia="標楷體" w:hAnsi="Times New Roman"/>
        </w:rPr>
      </w:pPr>
    </w:p>
    <w:p w14:paraId="2D17C41C" w14:textId="3FBBA677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proofErr w:type="gramStart"/>
      <w:r w:rsidRPr="00D769F9">
        <w:rPr>
          <w:rFonts w:ascii="Times New Roman" w:eastAsia="標楷體" w:hAnsi="Times New Roman" w:hint="eastAsia"/>
        </w:rPr>
        <w:t>短影音</w:t>
      </w:r>
      <w:proofErr w:type="gramEnd"/>
      <w:r w:rsidRPr="00D769F9">
        <w:rPr>
          <w:rFonts w:ascii="Times New Roman" w:eastAsia="標楷體" w:hAnsi="Times New Roman" w:hint="eastAsia"/>
        </w:rPr>
        <w:t>（</w:t>
      </w:r>
      <w:r w:rsidRPr="00D769F9">
        <w:rPr>
          <w:rFonts w:ascii="Times New Roman" w:eastAsia="標楷體" w:hAnsi="Times New Roman" w:hint="eastAsia"/>
        </w:rPr>
        <w:t>short video</w:t>
      </w:r>
      <w:r w:rsidRPr="00D769F9">
        <w:rPr>
          <w:rFonts w:ascii="Times New Roman" w:eastAsia="標楷體" w:hAnsi="Times New Roman" w:hint="eastAsia"/>
        </w:rPr>
        <w:t>）顧名思義即是影片的時間非常的短，通常只有</w:t>
      </w:r>
      <w:r w:rsidRPr="00D769F9">
        <w:rPr>
          <w:rFonts w:ascii="Times New Roman" w:eastAsia="標楷體" w:hAnsi="Times New Roman" w:hint="eastAsia"/>
        </w:rPr>
        <w:t>15</w:t>
      </w:r>
      <w:r w:rsidRPr="00D769F9">
        <w:rPr>
          <w:rFonts w:ascii="Times New Roman" w:eastAsia="標楷體" w:hAnsi="Times New Roman" w:hint="eastAsia"/>
        </w:rPr>
        <w:t>秒到</w:t>
      </w:r>
      <w:r w:rsidRPr="00D769F9">
        <w:rPr>
          <w:rFonts w:ascii="Times New Roman" w:eastAsia="標楷體" w:hAnsi="Times New Roman" w:hint="eastAsia"/>
        </w:rPr>
        <w:t>5</w:t>
      </w:r>
      <w:r w:rsidRPr="00D769F9">
        <w:rPr>
          <w:rFonts w:ascii="Times New Roman" w:eastAsia="標楷體" w:hAnsi="Times New Roman" w:hint="eastAsia"/>
        </w:rPr>
        <w:t>分鐘的時間，去表達一個概念或故事，</w:t>
      </w:r>
      <w:proofErr w:type="gramStart"/>
      <w:r w:rsidRPr="00D769F9">
        <w:rPr>
          <w:rFonts w:ascii="Times New Roman" w:eastAsia="標楷體" w:hAnsi="Times New Roman" w:hint="eastAsia"/>
        </w:rPr>
        <w:t>因為短影音</w:t>
      </w:r>
      <w:proofErr w:type="gramEnd"/>
      <w:r w:rsidRPr="00D769F9">
        <w:rPr>
          <w:rFonts w:ascii="Times New Roman" w:eastAsia="標楷體" w:hAnsi="Times New Roman" w:hint="eastAsia"/>
        </w:rPr>
        <w:t>的影片時間很短，通常不可能好好地講完一個故事，</w:t>
      </w:r>
      <w:proofErr w:type="gramStart"/>
      <w:r w:rsidRPr="00D769F9">
        <w:rPr>
          <w:rFonts w:ascii="Times New Roman" w:eastAsia="標楷體" w:hAnsi="Times New Roman" w:hint="eastAsia"/>
        </w:rPr>
        <w:t>短影音</w:t>
      </w:r>
      <w:proofErr w:type="gramEnd"/>
      <w:r w:rsidRPr="00D769F9">
        <w:rPr>
          <w:rFonts w:ascii="Times New Roman" w:eastAsia="標楷體" w:hAnsi="Times New Roman" w:hint="eastAsia"/>
        </w:rPr>
        <w:t>的內容往往需要在幾秒鐘之內吸引受眾的注意力，所以單純搞笑、感官刺激或者搭配音樂及簡單舞蹈的內容，更容易</w:t>
      </w:r>
      <w:proofErr w:type="gramStart"/>
      <w:r w:rsidRPr="00D769F9">
        <w:rPr>
          <w:rFonts w:ascii="Times New Roman" w:eastAsia="標楷體" w:hAnsi="Times New Roman" w:hint="eastAsia"/>
        </w:rPr>
        <w:t>在短影音</w:t>
      </w:r>
      <w:proofErr w:type="gramEnd"/>
      <w:r w:rsidRPr="00D769F9">
        <w:rPr>
          <w:rFonts w:ascii="Times New Roman" w:eastAsia="標楷體" w:hAnsi="Times New Roman" w:hint="eastAsia"/>
        </w:rPr>
        <w:t>內容製作中被採用。</w:t>
      </w:r>
    </w:p>
    <w:p w14:paraId="03CB280A" w14:textId="72D2D909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 xml:space="preserve">　　青少年們本來對影視作品就很容易產生模仿行為，只是現在他們模仿的對象從電視轉移到了網路影片、再從網路影片轉移</w:t>
      </w:r>
      <w:proofErr w:type="gramStart"/>
      <w:r w:rsidRPr="00D769F9">
        <w:rPr>
          <w:rFonts w:ascii="Times New Roman" w:eastAsia="標楷體" w:hAnsi="Times New Roman" w:hint="eastAsia"/>
        </w:rPr>
        <w:t>到了短影音</w:t>
      </w:r>
      <w:proofErr w:type="gramEnd"/>
      <w:r w:rsidRPr="00D769F9">
        <w:rPr>
          <w:rFonts w:ascii="Times New Roman" w:eastAsia="標楷體" w:hAnsi="Times New Roman" w:hint="eastAsia"/>
        </w:rPr>
        <w:t>平</w:t>
      </w:r>
      <w:proofErr w:type="gramStart"/>
      <w:r w:rsidRPr="00D769F9">
        <w:rPr>
          <w:rFonts w:ascii="Times New Roman" w:eastAsia="標楷體" w:hAnsi="Times New Roman" w:hint="eastAsia"/>
        </w:rPr>
        <w:t>臺</w:t>
      </w:r>
      <w:proofErr w:type="gramEnd"/>
      <w:r w:rsidRPr="00D769F9">
        <w:rPr>
          <w:rFonts w:ascii="Times New Roman" w:eastAsia="標楷體" w:hAnsi="Times New Roman" w:hint="eastAsia"/>
        </w:rPr>
        <w:t>；正因為青少年們容易模仿影視作品，所以國內外雖然對電視、電影、網路遊戲都有各種的分級審查與自律機制，但是對如雨後春筍般大量冒出的</w:t>
      </w:r>
      <w:proofErr w:type="gramStart"/>
      <w:r w:rsidRPr="00D769F9">
        <w:rPr>
          <w:rFonts w:ascii="Times New Roman" w:eastAsia="標楷體" w:hAnsi="Times New Roman" w:hint="eastAsia"/>
        </w:rPr>
        <w:t>網路短影音</w:t>
      </w:r>
      <w:proofErr w:type="gramEnd"/>
      <w:r w:rsidRPr="00D769F9">
        <w:rPr>
          <w:rFonts w:ascii="Times New Roman" w:eastAsia="標楷體" w:hAnsi="Times New Roman" w:hint="eastAsia"/>
        </w:rPr>
        <w:t>，往往還來不及進行檢驗，就已經傳遍世界</w:t>
      </w:r>
      <w:proofErr w:type="gramStart"/>
      <w:r w:rsidRPr="00D769F9">
        <w:rPr>
          <w:rFonts w:ascii="Times New Roman" w:eastAsia="標楷體" w:hAnsi="Times New Roman" w:hint="eastAsia"/>
        </w:rPr>
        <w:t>各地了</w:t>
      </w:r>
      <w:proofErr w:type="gramEnd"/>
      <w:r w:rsidRPr="00D769F9">
        <w:rPr>
          <w:rFonts w:ascii="Times New Roman" w:eastAsia="標楷體" w:hAnsi="Times New Roman" w:hint="eastAsia"/>
        </w:rPr>
        <w:t>，就算輿論或各國政府管制了某一個影音平</w:t>
      </w:r>
      <w:proofErr w:type="gramStart"/>
      <w:r w:rsidRPr="00D769F9">
        <w:rPr>
          <w:rFonts w:ascii="Times New Roman" w:eastAsia="標楷體" w:hAnsi="Times New Roman" w:hint="eastAsia"/>
        </w:rPr>
        <w:t>臺</w:t>
      </w:r>
      <w:proofErr w:type="gramEnd"/>
      <w:r w:rsidRPr="00D769F9">
        <w:rPr>
          <w:rFonts w:ascii="Times New Roman" w:eastAsia="標楷體" w:hAnsi="Times New Roman" w:hint="eastAsia"/>
        </w:rPr>
        <w:t>，也立刻會有新興的平</w:t>
      </w:r>
      <w:proofErr w:type="gramStart"/>
      <w:r w:rsidRPr="00D769F9">
        <w:rPr>
          <w:rFonts w:ascii="Times New Roman" w:eastAsia="標楷體" w:hAnsi="Times New Roman" w:hint="eastAsia"/>
        </w:rPr>
        <w:t>臺</w:t>
      </w:r>
      <w:proofErr w:type="gramEnd"/>
      <w:r w:rsidRPr="00D769F9">
        <w:rPr>
          <w:rFonts w:ascii="Times New Roman" w:eastAsia="標楷體" w:hAnsi="Times New Roman" w:hint="eastAsia"/>
        </w:rPr>
        <w:t>崛起。</w:t>
      </w:r>
    </w:p>
    <w:p w14:paraId="6F7B63B3" w14:textId="76483896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 xml:space="preserve">　　雖然目前各國政府都已經注意到此現象，並要求業者自律及負起社會責任，但因為網路快速傳播的特性，往往政策規範趕不上網路文化的發展與流行，因此教導孩子們正確的網路使用態度，提升孩子對網路內容的</w:t>
      </w:r>
      <w:r w:rsidR="0062185C" w:rsidRPr="00D769F9">
        <w:rPr>
          <w:rFonts w:ascii="Times New Roman" w:eastAsia="標楷體" w:hAnsi="Times New Roman" w:hint="eastAsia"/>
        </w:rPr>
        <w:t>思辨能力</w:t>
      </w:r>
      <w:r w:rsidRPr="00D769F9">
        <w:rPr>
          <w:rFonts w:ascii="Times New Roman" w:eastAsia="標楷體" w:hAnsi="Times New Roman" w:hint="eastAsia"/>
        </w:rPr>
        <w:t>，才能讓孩子合理、合宜及合法的暢遊網路世界。</w:t>
      </w:r>
    </w:p>
    <w:p w14:paraId="5D55DC82" w14:textId="41F956CC" w:rsidR="001C21BF" w:rsidRPr="00D769F9" w:rsidRDefault="001C21BF" w:rsidP="00425B78">
      <w:pPr>
        <w:pStyle w:val="a6"/>
        <w:ind w:left="480"/>
        <w:rPr>
          <w:rFonts w:ascii="Times New Roman" w:eastAsia="標楷體" w:hAnsi="Times New Roman"/>
        </w:rPr>
      </w:pPr>
    </w:p>
    <w:p w14:paraId="4E7E8559" w14:textId="106D6658" w:rsidR="001C21BF" w:rsidRPr="00D769F9" w:rsidRDefault="001C21BF" w:rsidP="00B25B8F">
      <w:pPr>
        <w:pStyle w:val="a6"/>
        <w:numPr>
          <w:ilvl w:val="0"/>
          <w:numId w:val="3"/>
        </w:numPr>
        <w:rPr>
          <w:rFonts w:ascii="Times New Roman" w:eastAsia="標楷體" w:hAnsi="Times New Roman"/>
          <w:b/>
          <w:bCs/>
        </w:rPr>
      </w:pPr>
      <w:r w:rsidRPr="00D769F9">
        <w:rPr>
          <w:rFonts w:ascii="Times New Roman" w:eastAsia="標楷體" w:hAnsi="Times New Roman" w:hint="eastAsia"/>
          <w:b/>
          <w:bCs/>
        </w:rPr>
        <w:t>如何辨識不當</w:t>
      </w:r>
      <w:proofErr w:type="gramStart"/>
      <w:r w:rsidRPr="00D769F9">
        <w:rPr>
          <w:rFonts w:ascii="Times New Roman" w:eastAsia="標楷體" w:hAnsi="Times New Roman" w:hint="eastAsia"/>
          <w:b/>
          <w:bCs/>
        </w:rPr>
        <w:t>的短影音</w:t>
      </w:r>
      <w:proofErr w:type="gramEnd"/>
    </w:p>
    <w:p w14:paraId="4FFBF08B" w14:textId="77777777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  <w:b/>
          <w:bCs/>
        </w:rPr>
      </w:pPr>
    </w:p>
    <w:p w14:paraId="66CE824B" w14:textId="4480E442" w:rsidR="001C21BF" w:rsidRPr="00D769F9" w:rsidRDefault="00C70012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 xml:space="preserve">　　</w:t>
      </w:r>
      <w:proofErr w:type="gramStart"/>
      <w:r w:rsidR="001C21BF" w:rsidRPr="00D769F9">
        <w:rPr>
          <w:rFonts w:ascii="Times New Roman" w:eastAsia="標楷體" w:hAnsi="Times New Roman" w:hint="eastAsia"/>
        </w:rPr>
        <w:t>短影音</w:t>
      </w:r>
      <w:proofErr w:type="gramEnd"/>
      <w:r w:rsidR="001C21BF" w:rsidRPr="00D769F9">
        <w:rPr>
          <w:rFonts w:ascii="Times New Roman" w:eastAsia="標楷體" w:hAnsi="Times New Roman" w:hint="eastAsia"/>
        </w:rPr>
        <w:t>平</w:t>
      </w:r>
      <w:proofErr w:type="gramStart"/>
      <w:r w:rsidR="001C21BF" w:rsidRPr="00D769F9">
        <w:rPr>
          <w:rFonts w:ascii="Times New Roman" w:eastAsia="標楷體" w:hAnsi="Times New Roman" w:hint="eastAsia"/>
        </w:rPr>
        <w:t>臺</w:t>
      </w:r>
      <w:proofErr w:type="gramEnd"/>
      <w:r w:rsidR="001C21BF" w:rsidRPr="00D769F9">
        <w:rPr>
          <w:rFonts w:ascii="Times New Roman" w:eastAsia="標楷體" w:hAnsi="Times New Roman" w:hint="eastAsia"/>
        </w:rPr>
        <w:t>目前都缺乏分級措施，</w:t>
      </w:r>
      <w:proofErr w:type="gramStart"/>
      <w:r w:rsidR="001C21BF" w:rsidRPr="00D769F9">
        <w:rPr>
          <w:rFonts w:ascii="Times New Roman" w:eastAsia="標楷體" w:hAnsi="Times New Roman" w:hint="eastAsia"/>
        </w:rPr>
        <w:t>因此閱</w:t>
      </w:r>
      <w:proofErr w:type="gramEnd"/>
      <w:r w:rsidR="001C21BF" w:rsidRPr="00D769F9">
        <w:rPr>
          <w:rFonts w:ascii="Times New Roman" w:eastAsia="標楷體" w:hAnsi="Times New Roman" w:hint="eastAsia"/>
        </w:rPr>
        <w:t>聽者需要謹慎選擇觀看</w:t>
      </w:r>
      <w:proofErr w:type="gramStart"/>
      <w:r w:rsidR="001C21BF" w:rsidRPr="00D769F9">
        <w:rPr>
          <w:rFonts w:ascii="Times New Roman" w:eastAsia="標楷體" w:hAnsi="Times New Roman" w:hint="eastAsia"/>
        </w:rPr>
        <w:t>的短影音</w:t>
      </w:r>
      <w:proofErr w:type="gramEnd"/>
      <w:r w:rsidR="001C21BF" w:rsidRPr="00D769F9">
        <w:rPr>
          <w:rFonts w:ascii="Times New Roman" w:eastAsia="標楷體" w:hAnsi="Times New Roman" w:hint="eastAsia"/>
        </w:rPr>
        <w:t>，並且學會辨別什麼才是適合自己觀看的內容，以免對自己的身心造成負面影響。以下有些</w:t>
      </w:r>
      <w:r w:rsidR="0062185C" w:rsidRPr="00D769F9">
        <w:rPr>
          <w:rFonts w:ascii="Times New Roman" w:eastAsia="標楷體" w:hAnsi="Times New Roman" w:hint="eastAsia"/>
        </w:rPr>
        <w:t>辨別</w:t>
      </w:r>
      <w:r w:rsidR="001C21BF" w:rsidRPr="00D769F9">
        <w:rPr>
          <w:rFonts w:ascii="Times New Roman" w:eastAsia="標楷體" w:hAnsi="Times New Roman" w:hint="eastAsia"/>
        </w:rPr>
        <w:t>及拒絕</w:t>
      </w:r>
      <w:proofErr w:type="gramStart"/>
      <w:r w:rsidR="001C21BF" w:rsidRPr="00D769F9">
        <w:rPr>
          <w:rFonts w:ascii="Times New Roman" w:eastAsia="標楷體" w:hAnsi="Times New Roman" w:hint="eastAsia"/>
        </w:rPr>
        <w:t>不當短影音</w:t>
      </w:r>
      <w:proofErr w:type="gramEnd"/>
      <w:r w:rsidR="001C21BF" w:rsidRPr="00D769F9">
        <w:rPr>
          <w:rFonts w:ascii="Times New Roman" w:eastAsia="標楷體" w:hAnsi="Times New Roman" w:hint="eastAsia"/>
        </w:rPr>
        <w:t>的方式：</w:t>
      </w:r>
    </w:p>
    <w:p w14:paraId="1B6964B8" w14:textId="77777777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>1.</w:t>
      </w:r>
      <w:r w:rsidRPr="00D769F9">
        <w:rPr>
          <w:rFonts w:ascii="Times New Roman" w:eastAsia="標楷體" w:hAnsi="Times New Roman" w:hint="eastAsia"/>
        </w:rPr>
        <w:tab/>
      </w:r>
      <w:r w:rsidRPr="00D769F9">
        <w:rPr>
          <w:rFonts w:ascii="Times New Roman" w:eastAsia="標楷體" w:hAnsi="Times New Roman" w:hint="eastAsia"/>
        </w:rPr>
        <w:t>先想一想：</w:t>
      </w:r>
      <w:proofErr w:type="gramStart"/>
      <w:r w:rsidRPr="00D769F9">
        <w:rPr>
          <w:rFonts w:ascii="Times New Roman" w:eastAsia="標楷體" w:hAnsi="Times New Roman" w:hint="eastAsia"/>
        </w:rPr>
        <w:t>看到短影音</w:t>
      </w:r>
      <w:proofErr w:type="gramEnd"/>
      <w:r w:rsidRPr="00D769F9">
        <w:rPr>
          <w:rFonts w:ascii="Times New Roman" w:eastAsia="標楷體" w:hAnsi="Times New Roman" w:hint="eastAsia"/>
        </w:rPr>
        <w:t>時我們可以先思考，是誰製作了這則影音？又是為了什麼目的？知道了目的之後，我們就不會那麼</w:t>
      </w:r>
      <w:proofErr w:type="gramStart"/>
      <w:r w:rsidRPr="00D769F9">
        <w:rPr>
          <w:rFonts w:ascii="Times New Roman" w:eastAsia="標楷體" w:hAnsi="Times New Roman" w:hint="eastAsia"/>
        </w:rPr>
        <w:t>輕易被短影</w:t>
      </w:r>
      <w:proofErr w:type="gramEnd"/>
      <w:r w:rsidRPr="00D769F9">
        <w:rPr>
          <w:rFonts w:ascii="Times New Roman" w:eastAsia="標楷體" w:hAnsi="Times New Roman" w:hint="eastAsia"/>
        </w:rPr>
        <w:t>音的內容影響。例如，美白產品廠商想販賣商品，拍攝吃了產品後皮膚就變白的效果影片，但這可能只是一種行銷手法而非事實。</w:t>
      </w:r>
    </w:p>
    <w:p w14:paraId="3549A8C8" w14:textId="24B63A9E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>2.</w:t>
      </w:r>
      <w:r w:rsidRPr="00D769F9">
        <w:rPr>
          <w:rFonts w:ascii="Times New Roman" w:eastAsia="標楷體" w:hAnsi="Times New Roman" w:hint="eastAsia"/>
        </w:rPr>
        <w:tab/>
      </w:r>
      <w:r w:rsidRPr="00D769F9">
        <w:rPr>
          <w:rFonts w:ascii="Times New Roman" w:eastAsia="標楷體" w:hAnsi="Times New Roman" w:hint="eastAsia"/>
        </w:rPr>
        <w:t>保持警戒：為了保護自己的身心健康，我們應該要學會拒絕不適合自己觀看的內容。例如，暴力、血腥、裸露、色情、靈異、鼓勵抽菸酗酒或吸毒的內容</w:t>
      </w:r>
      <w:r w:rsidR="0062185C" w:rsidRPr="00D769F9">
        <w:rPr>
          <w:rFonts w:ascii="Times New Roman" w:eastAsia="標楷體" w:hAnsi="Times New Roman" w:hint="eastAsia"/>
        </w:rPr>
        <w:t>等</w:t>
      </w:r>
      <w:r w:rsidRPr="00D769F9">
        <w:rPr>
          <w:rFonts w:ascii="Times New Roman" w:eastAsia="標楷體" w:hAnsi="Times New Roman" w:hint="eastAsia"/>
        </w:rPr>
        <w:t>，都是不適合未成年人觀看的內容。</w:t>
      </w:r>
    </w:p>
    <w:p w14:paraId="65DCD480" w14:textId="369A31F7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>3.</w:t>
      </w:r>
      <w:r w:rsidRPr="00D769F9">
        <w:rPr>
          <w:rFonts w:ascii="Times New Roman" w:eastAsia="標楷體" w:hAnsi="Times New Roman" w:hint="eastAsia"/>
        </w:rPr>
        <w:tab/>
      </w:r>
      <w:r w:rsidRPr="00D769F9">
        <w:rPr>
          <w:rFonts w:ascii="Times New Roman" w:eastAsia="標楷體" w:hAnsi="Times New Roman" w:hint="eastAsia"/>
        </w:rPr>
        <w:t>小心選擇：如果出現模仿、挑戰型的影片內容，要思考做了之後會不會對自己或他人造成危險，必要時要尋求家人、老師意見，而非盲目跟風</w:t>
      </w:r>
      <w:r w:rsidR="00D55B93" w:rsidRPr="00D769F9">
        <w:rPr>
          <w:rFonts w:ascii="Times New Roman" w:eastAsia="標楷體" w:hAnsi="Times New Roman" w:hint="eastAsia"/>
        </w:rPr>
        <w:t>模仿</w:t>
      </w:r>
      <w:r w:rsidRPr="00D769F9">
        <w:rPr>
          <w:rFonts w:ascii="Times New Roman" w:eastAsia="標楷體" w:hAnsi="Times New Roman" w:hint="eastAsia"/>
        </w:rPr>
        <w:t>。</w:t>
      </w:r>
    </w:p>
    <w:p w14:paraId="63D11627" w14:textId="31C6FF11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>4.</w:t>
      </w:r>
      <w:r w:rsidRPr="00D769F9">
        <w:rPr>
          <w:rFonts w:ascii="Times New Roman" w:eastAsia="標楷體" w:hAnsi="Times New Roman" w:hint="eastAsia"/>
        </w:rPr>
        <w:tab/>
      </w:r>
      <w:r w:rsidRPr="00D769F9">
        <w:rPr>
          <w:rFonts w:ascii="Times New Roman" w:eastAsia="標楷體" w:hAnsi="Times New Roman" w:hint="eastAsia"/>
        </w:rPr>
        <w:t>學會查證：如果</w:t>
      </w:r>
      <w:proofErr w:type="gramStart"/>
      <w:r w:rsidRPr="00D769F9">
        <w:rPr>
          <w:rFonts w:ascii="Times New Roman" w:eastAsia="標楷體" w:hAnsi="Times New Roman" w:hint="eastAsia"/>
        </w:rPr>
        <w:t>對於短影音</w:t>
      </w:r>
      <w:proofErr w:type="gramEnd"/>
      <w:r w:rsidRPr="00D769F9">
        <w:rPr>
          <w:rFonts w:ascii="Times New Roman" w:eastAsia="標楷體" w:hAnsi="Times New Roman" w:hint="eastAsia"/>
        </w:rPr>
        <w:t>內容產生疑問，可以善用查證工具，例如：</w:t>
      </w:r>
      <w:r w:rsidRPr="00D769F9">
        <w:rPr>
          <w:rFonts w:ascii="Times New Roman" w:eastAsia="標楷體" w:hAnsi="Times New Roman" w:hint="eastAsia"/>
        </w:rPr>
        <w:t>LINE</w:t>
      </w:r>
      <w:r w:rsidRPr="00D769F9">
        <w:rPr>
          <w:rFonts w:ascii="Times New Roman" w:eastAsia="標楷體" w:hAnsi="Times New Roman" w:hint="eastAsia"/>
        </w:rPr>
        <w:t>訊息查證、</w:t>
      </w:r>
      <w:r w:rsidR="00ED2B70" w:rsidRPr="00D769F9">
        <w:rPr>
          <w:rFonts w:ascii="Times New Roman" w:eastAsia="標楷體" w:hAnsi="Times New Roman" w:hint="eastAsia"/>
        </w:rPr>
        <w:t>臺</w:t>
      </w:r>
      <w:r w:rsidRPr="00D769F9">
        <w:rPr>
          <w:rFonts w:ascii="Times New Roman" w:eastAsia="標楷體" w:hAnsi="Times New Roman" w:hint="eastAsia"/>
        </w:rPr>
        <w:t>灣事實查核中心、</w:t>
      </w:r>
      <w:proofErr w:type="spellStart"/>
      <w:r w:rsidRPr="00D769F9">
        <w:rPr>
          <w:rFonts w:ascii="Times New Roman" w:eastAsia="標楷體" w:hAnsi="Times New Roman" w:hint="eastAsia"/>
        </w:rPr>
        <w:t>MyGoPen</w:t>
      </w:r>
      <w:proofErr w:type="spellEnd"/>
      <w:r w:rsidRPr="00D769F9">
        <w:rPr>
          <w:rFonts w:ascii="Times New Roman" w:eastAsia="標楷體" w:hAnsi="Times New Roman" w:hint="eastAsia"/>
        </w:rPr>
        <w:t>、</w:t>
      </w:r>
      <w:proofErr w:type="spellStart"/>
      <w:r w:rsidRPr="00D769F9">
        <w:rPr>
          <w:rFonts w:ascii="Times New Roman" w:eastAsia="標楷體" w:hAnsi="Times New Roman" w:hint="eastAsia"/>
        </w:rPr>
        <w:t>CoFacts</w:t>
      </w:r>
      <w:proofErr w:type="spellEnd"/>
      <w:r w:rsidRPr="00D769F9">
        <w:rPr>
          <w:rFonts w:ascii="Times New Roman" w:eastAsia="標楷體" w:hAnsi="Times New Roman" w:hint="eastAsia"/>
        </w:rPr>
        <w:t>真的假的</w:t>
      </w:r>
      <w:r w:rsidRPr="00D769F9">
        <w:rPr>
          <w:rFonts w:ascii="Times New Roman" w:eastAsia="標楷體" w:hAnsi="Times New Roman" w:hint="eastAsia"/>
        </w:rPr>
        <w:lastRenderedPageBreak/>
        <w:t>等，讓我們在知道事實的同時，也能學習到相關知識。</w:t>
      </w:r>
    </w:p>
    <w:p w14:paraId="674BC655" w14:textId="3A340E8F" w:rsidR="001C21BF" w:rsidRPr="00D769F9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>要學會</w:t>
      </w:r>
      <w:proofErr w:type="gramStart"/>
      <w:r w:rsidRPr="00D769F9">
        <w:rPr>
          <w:rFonts w:ascii="Times New Roman" w:eastAsia="標楷體" w:hAnsi="Times New Roman" w:hint="eastAsia"/>
        </w:rPr>
        <w:t>識讀短影</w:t>
      </w:r>
      <w:proofErr w:type="gramEnd"/>
      <w:r w:rsidRPr="00D769F9">
        <w:rPr>
          <w:rFonts w:ascii="Times New Roman" w:eastAsia="標楷體" w:hAnsi="Times New Roman" w:hint="eastAsia"/>
        </w:rPr>
        <w:t>音內容，最重要的是培養自身控制力、警覺心，出現不適合自己觀看或讓自己感到不舒服的內容時，應當立即</w:t>
      </w:r>
      <w:proofErr w:type="gramStart"/>
      <w:r w:rsidRPr="00D769F9">
        <w:rPr>
          <w:rFonts w:ascii="Times New Roman" w:eastAsia="標楷體" w:hAnsi="Times New Roman" w:hint="eastAsia"/>
        </w:rPr>
        <w:t>關閉短影音</w:t>
      </w:r>
      <w:proofErr w:type="gramEnd"/>
      <w:r w:rsidRPr="00D769F9">
        <w:rPr>
          <w:rFonts w:ascii="Times New Roman" w:eastAsia="標楷體" w:hAnsi="Times New Roman" w:hint="eastAsia"/>
        </w:rPr>
        <w:t>，甚至點選「我不想看到這則影片」，減少這類影片出現率，挑選真正適合自己的影音內容。</w:t>
      </w:r>
    </w:p>
    <w:p w14:paraId="32EDEFE8" w14:textId="32E52BD4" w:rsidR="007E5545" w:rsidRPr="001C21BF" w:rsidRDefault="001C21BF" w:rsidP="001C21BF">
      <w:pPr>
        <w:pStyle w:val="a6"/>
        <w:ind w:left="480"/>
        <w:rPr>
          <w:rFonts w:ascii="Times New Roman" w:eastAsia="標楷體" w:hAnsi="Times New Roman"/>
        </w:rPr>
      </w:pPr>
      <w:r w:rsidRPr="00D769F9">
        <w:rPr>
          <w:rFonts w:ascii="Times New Roman" w:eastAsia="標楷體" w:hAnsi="Times New Roman" w:hint="eastAsia"/>
        </w:rPr>
        <w:t xml:space="preserve">　　</w:t>
      </w:r>
      <w:proofErr w:type="gramStart"/>
      <w:r w:rsidRPr="00D769F9">
        <w:rPr>
          <w:rFonts w:ascii="Times New Roman" w:eastAsia="標楷體" w:hAnsi="Times New Roman" w:hint="eastAsia"/>
        </w:rPr>
        <w:t>爸媽或老師</w:t>
      </w:r>
      <w:proofErr w:type="gramEnd"/>
      <w:r w:rsidRPr="00D769F9">
        <w:rPr>
          <w:rFonts w:ascii="Times New Roman" w:eastAsia="標楷體" w:hAnsi="Times New Roman" w:hint="eastAsia"/>
        </w:rPr>
        <w:t>可以和孩子</w:t>
      </w:r>
      <w:proofErr w:type="gramStart"/>
      <w:r w:rsidRPr="00D769F9">
        <w:rPr>
          <w:rFonts w:ascii="Times New Roman" w:eastAsia="標楷體" w:hAnsi="Times New Roman" w:hint="eastAsia"/>
        </w:rPr>
        <w:t>一</w:t>
      </w:r>
      <w:proofErr w:type="gramEnd"/>
      <w:r w:rsidRPr="00D769F9">
        <w:rPr>
          <w:rFonts w:ascii="Times New Roman" w:eastAsia="標楷體" w:hAnsi="Times New Roman" w:hint="eastAsia"/>
        </w:rPr>
        <w:t>起用大螢幕</w:t>
      </w:r>
      <w:proofErr w:type="gramStart"/>
      <w:r w:rsidRPr="00D769F9">
        <w:rPr>
          <w:rFonts w:ascii="Times New Roman" w:eastAsia="標楷體" w:hAnsi="Times New Roman" w:hint="eastAsia"/>
        </w:rPr>
        <w:t>觀看短影音</w:t>
      </w:r>
      <w:proofErr w:type="gramEnd"/>
      <w:r w:rsidRPr="00D769F9">
        <w:rPr>
          <w:rFonts w:ascii="Times New Roman" w:eastAsia="標楷體" w:hAnsi="Times New Roman" w:hint="eastAsia"/>
        </w:rPr>
        <w:t>，了解現在流行</w:t>
      </w:r>
      <w:proofErr w:type="gramStart"/>
      <w:r w:rsidRPr="00D769F9">
        <w:rPr>
          <w:rFonts w:ascii="Times New Roman" w:eastAsia="標楷體" w:hAnsi="Times New Roman" w:hint="eastAsia"/>
        </w:rPr>
        <w:t>的短影音</w:t>
      </w:r>
      <w:proofErr w:type="gramEnd"/>
      <w:r w:rsidRPr="00D769F9">
        <w:rPr>
          <w:rFonts w:ascii="Times New Roman" w:eastAsia="標楷體" w:hAnsi="Times New Roman" w:hint="eastAsia"/>
        </w:rPr>
        <w:t>內容，藉由一同看影片、一起討論的時機，培養孩子</w:t>
      </w:r>
      <w:proofErr w:type="gramStart"/>
      <w:r w:rsidRPr="00D769F9">
        <w:rPr>
          <w:rFonts w:ascii="Times New Roman" w:eastAsia="標楷體" w:hAnsi="Times New Roman" w:hint="eastAsia"/>
        </w:rPr>
        <w:t>對短影音</w:t>
      </w:r>
      <w:proofErr w:type="gramEnd"/>
      <w:r w:rsidRPr="00D769F9">
        <w:rPr>
          <w:rFonts w:ascii="Times New Roman" w:eastAsia="標楷體" w:hAnsi="Times New Roman" w:hint="eastAsia"/>
        </w:rPr>
        <w:t>的</w:t>
      </w:r>
      <w:r w:rsidR="0062185C" w:rsidRPr="00D769F9">
        <w:rPr>
          <w:rFonts w:ascii="Times New Roman" w:eastAsia="標楷體" w:hAnsi="Times New Roman" w:hint="eastAsia"/>
        </w:rPr>
        <w:t>思辨</w:t>
      </w:r>
      <w:r w:rsidR="0062185C" w:rsidRPr="00D769F9">
        <w:rPr>
          <w:rFonts w:ascii="Times New Roman" w:eastAsia="標楷體" w:hAnsi="Times New Roman"/>
        </w:rPr>
        <w:t>能力</w:t>
      </w:r>
      <w:r w:rsidRPr="00D769F9">
        <w:rPr>
          <w:rFonts w:ascii="Times New Roman" w:eastAsia="標楷體" w:hAnsi="Times New Roman" w:hint="eastAsia"/>
        </w:rPr>
        <w:t>。</w:t>
      </w:r>
    </w:p>
    <w:sectPr w:rsidR="007E5545" w:rsidRPr="001C21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EC11" w14:textId="77777777" w:rsidR="006F7D52" w:rsidRDefault="006F7D52" w:rsidP="00820995">
      <w:r>
        <w:separator/>
      </w:r>
    </w:p>
  </w:endnote>
  <w:endnote w:type="continuationSeparator" w:id="0">
    <w:p w14:paraId="5AE22078" w14:textId="77777777" w:rsidR="006F7D52" w:rsidRDefault="006F7D52" w:rsidP="0082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AA54" w14:textId="77777777" w:rsidR="00E35635" w:rsidRDefault="00E35635">
    <w:pPr>
      <w:pStyle w:val="a4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TW"/>
      </w:rPr>
      <w:t>2</w:t>
    </w:r>
    <w:r>
      <w:rPr>
        <w:caps/>
        <w:color w:val="4472C4" w:themeColor="accent1"/>
      </w:rPr>
      <w:fldChar w:fldCharType="end"/>
    </w:r>
  </w:p>
  <w:p w14:paraId="76F22991" w14:textId="77777777" w:rsidR="00E35635" w:rsidRDefault="00E356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66DE" w14:textId="77777777" w:rsidR="006F7D52" w:rsidRDefault="006F7D52" w:rsidP="00820995">
      <w:r>
        <w:separator/>
      </w:r>
    </w:p>
  </w:footnote>
  <w:footnote w:type="continuationSeparator" w:id="0">
    <w:p w14:paraId="67EEBFEA" w14:textId="77777777" w:rsidR="006F7D52" w:rsidRDefault="006F7D52" w:rsidP="0082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AC1"/>
    <w:multiLevelType w:val="hybridMultilevel"/>
    <w:tmpl w:val="6D1082D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9EB742C"/>
    <w:multiLevelType w:val="hybridMultilevel"/>
    <w:tmpl w:val="F44830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FD6226"/>
    <w:multiLevelType w:val="hybridMultilevel"/>
    <w:tmpl w:val="8EE454B4"/>
    <w:lvl w:ilvl="0" w:tplc="1D3016E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55"/>
    <w:rsid w:val="000B789D"/>
    <w:rsid w:val="00156681"/>
    <w:rsid w:val="00180255"/>
    <w:rsid w:val="001C21BF"/>
    <w:rsid w:val="002A5B7A"/>
    <w:rsid w:val="002D3FC5"/>
    <w:rsid w:val="00425B78"/>
    <w:rsid w:val="004921DB"/>
    <w:rsid w:val="0062185C"/>
    <w:rsid w:val="00691D4B"/>
    <w:rsid w:val="006F7D52"/>
    <w:rsid w:val="00797508"/>
    <w:rsid w:val="007B5A64"/>
    <w:rsid w:val="007E5545"/>
    <w:rsid w:val="00820995"/>
    <w:rsid w:val="00863AC8"/>
    <w:rsid w:val="009C13E6"/>
    <w:rsid w:val="009D1908"/>
    <w:rsid w:val="00A57338"/>
    <w:rsid w:val="00B25B8F"/>
    <w:rsid w:val="00C06CD3"/>
    <w:rsid w:val="00C70012"/>
    <w:rsid w:val="00D55B93"/>
    <w:rsid w:val="00D769F9"/>
    <w:rsid w:val="00E35635"/>
    <w:rsid w:val="00E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E90B6"/>
  <w15:chartTrackingRefBased/>
  <w15:docId w15:val="{D1B9745B-B8A4-4C1C-BAD6-ECEFC32B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AC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63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63AC8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63AC8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25B7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25B7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20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099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陳</dc:creator>
  <cp:keywords/>
  <dc:description/>
  <cp:lastModifiedBy>晨 陳</cp:lastModifiedBy>
  <cp:revision>4</cp:revision>
  <cp:lastPrinted>2024-06-03T07:53:00Z</cp:lastPrinted>
  <dcterms:created xsi:type="dcterms:W3CDTF">2024-07-03T07:08:00Z</dcterms:created>
  <dcterms:modified xsi:type="dcterms:W3CDTF">2024-07-15T03:20:00Z</dcterms:modified>
</cp:coreProperties>
</file>